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276" w:rsidRPr="006F53CE" w:rsidRDefault="002D45C0" w:rsidP="00B31AF3">
      <w:pPr>
        <w:overflowPunct w:val="0"/>
        <w:jc w:val="right"/>
        <w:textAlignment w:val="baseline"/>
        <w:rPr>
          <w:rFonts w:ascii="AR P丸ゴシック体M" w:eastAsia="AR P丸ゴシック体M" w:hAnsiTheme="majorEastAsia" w:cs="Times New Roman"/>
          <w:color w:val="000000"/>
          <w:kern w:val="0"/>
          <w:sz w:val="24"/>
          <w:szCs w:val="24"/>
        </w:rPr>
      </w:pPr>
      <w:r>
        <w:rPr>
          <w:rFonts w:ascii="AR P丸ゴシック体M" w:eastAsia="AR P丸ゴシック体M" w:hAnsiTheme="majorEastAsia" w:cs="ＭＳ 明朝" w:hint="eastAsia"/>
          <w:color w:val="000000"/>
          <w:kern w:val="0"/>
          <w:sz w:val="24"/>
          <w:szCs w:val="24"/>
        </w:rPr>
        <w:t>令和</w:t>
      </w:r>
      <w:r w:rsidR="00BE4A85">
        <w:rPr>
          <w:rFonts w:ascii="AR P丸ゴシック体M" w:eastAsia="AR P丸ゴシック体M" w:hAnsiTheme="majorEastAsia" w:cs="ＭＳ 明朝" w:hint="eastAsia"/>
          <w:color w:val="000000"/>
          <w:kern w:val="0"/>
          <w:sz w:val="24"/>
          <w:szCs w:val="24"/>
        </w:rPr>
        <w:t>６</w:t>
      </w:r>
      <w:r>
        <w:rPr>
          <w:rFonts w:ascii="AR P丸ゴシック体M" w:eastAsia="AR P丸ゴシック体M" w:hAnsiTheme="majorEastAsia" w:cs="ＭＳ 明朝" w:hint="eastAsia"/>
          <w:color w:val="000000"/>
          <w:kern w:val="0"/>
          <w:sz w:val="24"/>
          <w:szCs w:val="24"/>
        </w:rPr>
        <w:t>年</w:t>
      </w:r>
      <w:r w:rsidR="00743276" w:rsidRPr="006F53CE">
        <w:rPr>
          <w:rFonts w:ascii="AR P丸ゴシック体M" w:eastAsia="AR P丸ゴシック体M" w:hAnsiTheme="majorEastAsia" w:cs="ＭＳ 明朝" w:hint="eastAsia"/>
          <w:color w:val="000000"/>
          <w:kern w:val="0"/>
          <w:sz w:val="24"/>
          <w:szCs w:val="24"/>
        </w:rPr>
        <w:t xml:space="preserve">　　月　　日</w:t>
      </w:r>
    </w:p>
    <w:p w:rsidR="00743276" w:rsidRPr="006F53CE" w:rsidRDefault="000A32BE" w:rsidP="00743276">
      <w:pPr>
        <w:overflowPunct w:val="0"/>
        <w:jc w:val="center"/>
        <w:textAlignment w:val="baseline"/>
        <w:rPr>
          <w:rFonts w:ascii="AR P丸ゴシック体M" w:eastAsia="AR P丸ゴシック体M" w:hAnsiTheme="majorEastAsia" w:cs="Times New Roman"/>
          <w:color w:val="000000"/>
          <w:kern w:val="0"/>
          <w:sz w:val="24"/>
          <w:szCs w:val="24"/>
        </w:rPr>
      </w:pPr>
      <w:bookmarkStart w:id="0" w:name="_Hlk162530555"/>
      <w:r w:rsidRPr="000A32BE">
        <w:rPr>
          <w:rFonts w:ascii="AR P丸ゴシック体M" w:eastAsia="AR P丸ゴシック体M" w:hAnsiTheme="majorEastAsia" w:cs="ＭＳ 明朝" w:hint="eastAsia"/>
          <w:color w:val="000000"/>
          <w:kern w:val="0"/>
          <w:sz w:val="24"/>
          <w:szCs w:val="24"/>
        </w:rPr>
        <w:t>鹿角市消防団員能力向上支援事業</w:t>
      </w:r>
      <w:r>
        <w:rPr>
          <w:rFonts w:ascii="AR P丸ゴシック体M" w:eastAsia="AR P丸ゴシック体M" w:hAnsiTheme="majorEastAsia" w:cs="ＭＳ 明朝" w:hint="eastAsia"/>
          <w:color w:val="000000"/>
          <w:kern w:val="0"/>
          <w:sz w:val="24"/>
          <w:szCs w:val="24"/>
        </w:rPr>
        <w:t xml:space="preserve">　受講希望</w:t>
      </w:r>
      <w:proofErr w:type="gramStart"/>
      <w:r>
        <w:rPr>
          <w:rFonts w:ascii="AR P丸ゴシック体M" w:eastAsia="AR P丸ゴシック体M" w:hAnsiTheme="majorEastAsia" w:cs="ＭＳ 明朝" w:hint="eastAsia"/>
          <w:color w:val="000000"/>
          <w:kern w:val="0"/>
          <w:sz w:val="24"/>
          <w:szCs w:val="24"/>
        </w:rPr>
        <w:t>申込み</w:t>
      </w:r>
      <w:r w:rsidR="00743276" w:rsidRPr="006F53CE">
        <w:rPr>
          <w:rFonts w:ascii="AR P丸ゴシック体M" w:eastAsia="AR P丸ゴシック体M" w:hAnsiTheme="majorEastAsia" w:cs="ＭＳ 明朝" w:hint="eastAsia"/>
          <w:color w:val="000000"/>
          <w:kern w:val="0"/>
          <w:sz w:val="24"/>
          <w:szCs w:val="24"/>
        </w:rPr>
        <w:t>書</w:t>
      </w:r>
      <w:proofErr w:type="gramEnd"/>
    </w:p>
    <w:tbl>
      <w:tblPr>
        <w:tblW w:w="105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0"/>
        <w:gridCol w:w="172"/>
        <w:gridCol w:w="2073"/>
        <w:gridCol w:w="517"/>
        <w:gridCol w:w="399"/>
        <w:gridCol w:w="2016"/>
        <w:gridCol w:w="347"/>
        <w:gridCol w:w="250"/>
        <w:gridCol w:w="2169"/>
      </w:tblGrid>
      <w:tr w:rsidR="00BE4A85" w:rsidRPr="006F53CE" w:rsidTr="00B31AF3">
        <w:trPr>
          <w:trHeight w:val="3127"/>
        </w:trPr>
        <w:tc>
          <w:tcPr>
            <w:tcW w:w="10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bookmarkEnd w:id="0"/>
          <w:p w:rsidR="00BE4A85" w:rsidRPr="00BE4A85" w:rsidRDefault="000A32BE" w:rsidP="005F6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ind w:leftChars="42" w:left="88"/>
              <w:jc w:val="left"/>
              <w:textAlignment w:val="baseline"/>
              <w:rPr>
                <w:rFonts w:ascii="AR P丸ゴシック体M" w:eastAsia="AR P丸ゴシック体M" w:hAnsiTheme="majorEastAsia" w:cs="Times New Roman"/>
                <w:color w:val="000000"/>
                <w:kern w:val="0"/>
                <w:sz w:val="42"/>
                <w:szCs w:val="24"/>
              </w:rPr>
            </w:pPr>
            <w:r>
              <w:rPr>
                <w:rFonts w:ascii="AR P丸ゴシック体M" w:eastAsia="AR P丸ゴシック体M" w:hAnsiTheme="majorEastAsia" w:cs="Times New Roman" w:hint="eastAsia"/>
                <w:color w:val="000000"/>
                <w:kern w:val="0"/>
                <w:sz w:val="42"/>
                <w:szCs w:val="24"/>
              </w:rPr>
              <w:t>鹿角地方能力開発協会が主催する能力向上系講習等</w:t>
            </w:r>
            <w:r w:rsidR="00BE4A85">
              <w:rPr>
                <w:rFonts w:ascii="AR P丸ゴシック体M" w:eastAsia="AR P丸ゴシック体M" w:hAnsiTheme="majorEastAsia" w:cs="Times New Roman" w:hint="eastAsia"/>
                <w:color w:val="000000"/>
                <w:kern w:val="0"/>
                <w:sz w:val="42"/>
                <w:szCs w:val="24"/>
              </w:rPr>
              <w:t>について下記のとおり</w:t>
            </w:r>
            <w:r>
              <w:rPr>
                <w:rFonts w:ascii="AR P丸ゴシック体M" w:eastAsia="AR P丸ゴシック体M" w:hAnsiTheme="majorEastAsia" w:cs="Times New Roman" w:hint="eastAsia"/>
                <w:color w:val="000000"/>
                <w:kern w:val="0"/>
                <w:sz w:val="42"/>
                <w:szCs w:val="24"/>
              </w:rPr>
              <w:t>受講を希望するので</w:t>
            </w:r>
            <w:r w:rsidR="00BE4A85">
              <w:rPr>
                <w:rFonts w:ascii="AR P丸ゴシック体M" w:eastAsia="AR P丸ゴシック体M" w:hAnsiTheme="majorEastAsia" w:cs="Times New Roman" w:hint="eastAsia"/>
                <w:color w:val="000000"/>
                <w:kern w:val="0"/>
                <w:sz w:val="42"/>
                <w:szCs w:val="24"/>
              </w:rPr>
              <w:t>申し込みます</w:t>
            </w:r>
          </w:p>
          <w:p w:rsidR="00BE4A85" w:rsidRPr="006F53CE" w:rsidRDefault="00BE4A85" w:rsidP="009809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AR P丸ゴシック体M" w:eastAsia="AR P丸ゴシック体M" w:hAnsiTheme="majorEastAsia" w:cs="ＭＳ 明朝"/>
                <w:color w:val="000000"/>
                <w:kern w:val="0"/>
                <w:sz w:val="24"/>
                <w:szCs w:val="24"/>
              </w:rPr>
            </w:pPr>
            <w:r w:rsidRPr="006F53CE">
              <w:rPr>
                <w:rFonts w:ascii="AR P丸ゴシック体M" w:eastAsia="AR P丸ゴシック体M" w:hAnsiTheme="majorEastAsia" w:cs="ＭＳ 明朝" w:hint="eastAsia"/>
                <w:color w:val="000000"/>
                <w:kern w:val="0"/>
                <w:sz w:val="24"/>
                <w:szCs w:val="24"/>
              </w:rPr>
              <w:t xml:space="preserve">  （送信状不用）</w:t>
            </w:r>
          </w:p>
          <w:p w:rsidR="00BE4A85" w:rsidRPr="006F53CE" w:rsidRDefault="00BE4A85" w:rsidP="009809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AR P丸ゴシック体M" w:eastAsia="AR P丸ゴシック体M" w:hAnsiTheme="majorEastAsia" w:cs="Times New Roman"/>
                <w:color w:val="000000"/>
                <w:kern w:val="0"/>
                <w:sz w:val="24"/>
                <w:szCs w:val="24"/>
              </w:rPr>
            </w:pPr>
            <w:r w:rsidRPr="006F53CE">
              <w:rPr>
                <w:rFonts w:ascii="AR P丸ゴシック体M" w:eastAsia="AR P丸ゴシック体M" w:hAnsiTheme="majorEastAsia" w:cs="ＭＳ 明朝" w:hint="eastAsia"/>
                <w:color w:val="000000"/>
                <w:kern w:val="0"/>
                <w:sz w:val="24"/>
                <w:szCs w:val="24"/>
              </w:rPr>
              <w:t xml:space="preserve">　送信先　　 鹿角広域行政組合消防</w:t>
            </w:r>
            <w:r>
              <w:rPr>
                <w:rFonts w:ascii="AR P丸ゴシック体M" w:eastAsia="AR P丸ゴシック体M" w:hAnsiTheme="majorEastAsia" w:cs="ＭＳ 明朝" w:hint="eastAsia"/>
                <w:color w:val="000000"/>
                <w:kern w:val="0"/>
                <w:sz w:val="24"/>
                <w:szCs w:val="24"/>
              </w:rPr>
              <w:t>本部総務課　髙畑、石川</w:t>
            </w:r>
            <w:r w:rsidRPr="006F53CE">
              <w:rPr>
                <w:rFonts w:ascii="AR P丸ゴシック体M" w:eastAsia="AR P丸ゴシック体M" w:hAnsiTheme="majorEastAsia" w:cs="ＭＳ 明朝" w:hint="eastAsia"/>
                <w:color w:val="000000"/>
                <w:kern w:val="0"/>
                <w:sz w:val="24"/>
                <w:szCs w:val="24"/>
              </w:rPr>
              <w:t xml:space="preserve">　宛</w:t>
            </w:r>
          </w:p>
          <w:p w:rsidR="00BE4A85" w:rsidRPr="006F53CE" w:rsidRDefault="00BE4A85" w:rsidP="009809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AR P丸ゴシック体M" w:eastAsia="AR P丸ゴシック体M" w:hAnsiTheme="majorEastAsia" w:cs="Times New Roman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6F53CE">
              <w:rPr>
                <w:rFonts w:ascii="AR P丸ゴシック体M" w:eastAsia="AR P丸ゴシック体M" w:hAnsiTheme="majorEastAsia" w:cs="ＭＳ 明朝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E4A85">
              <w:rPr>
                <w:rFonts w:ascii="AR P丸ゴシック体M" w:eastAsia="AR P丸ゴシック体M" w:hAnsiTheme="majorEastAsia" w:cs="ＭＳ 明朝" w:hint="eastAsia"/>
                <w:b/>
                <w:color w:val="000000"/>
                <w:kern w:val="0"/>
                <w:sz w:val="46"/>
                <w:szCs w:val="24"/>
                <w:u w:val="single"/>
              </w:rPr>
              <w:t>ＦＡＸ　　２３－５６０５</w:t>
            </w:r>
          </w:p>
          <w:p w:rsidR="00BE4A85" w:rsidRPr="006F53CE" w:rsidRDefault="00BE4A85" w:rsidP="006F5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ind w:firstLineChars="100" w:firstLine="240"/>
              <w:jc w:val="left"/>
              <w:textAlignment w:val="baseline"/>
              <w:rPr>
                <w:rFonts w:ascii="AR P丸ゴシック体M" w:eastAsia="AR P丸ゴシック体M" w:hAnsiTheme="majorEastAsia" w:cs="Times New Roman"/>
                <w:color w:val="000000"/>
                <w:kern w:val="0"/>
                <w:sz w:val="24"/>
                <w:szCs w:val="24"/>
              </w:rPr>
            </w:pPr>
            <w:r w:rsidRPr="006F53CE">
              <w:rPr>
                <w:rFonts w:ascii="AR P丸ゴシック体M" w:eastAsia="AR P丸ゴシック体M" w:hAnsiTheme="majorEastAsia" w:cs="ＭＳ 明朝" w:hint="eastAsia"/>
                <w:color w:val="000000"/>
                <w:kern w:val="0"/>
                <w:sz w:val="24"/>
                <w:szCs w:val="24"/>
              </w:rPr>
              <w:t>電話番号　２３－</w:t>
            </w:r>
            <w:r>
              <w:rPr>
                <w:rFonts w:ascii="AR P丸ゴシック体M" w:eastAsia="AR P丸ゴシック体M" w:hAnsiTheme="majorEastAsia" w:cs="ＭＳ 明朝" w:hint="eastAsia"/>
                <w:color w:val="000000"/>
                <w:kern w:val="0"/>
                <w:sz w:val="24"/>
                <w:szCs w:val="24"/>
              </w:rPr>
              <w:t>５６０１</w:t>
            </w:r>
          </w:p>
        </w:tc>
      </w:tr>
      <w:tr w:rsidR="00B31AF3" w:rsidRPr="006F53CE" w:rsidTr="00B31AF3">
        <w:trPr>
          <w:trHeight w:val="1634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F3" w:rsidRPr="006F53CE" w:rsidRDefault="00B31AF3" w:rsidP="006F5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AR P丸ゴシック体M" w:eastAsia="AR P丸ゴシック体M" w:hAnsiTheme="majorEastAsia" w:cs="Times New Roman"/>
                <w:color w:val="000000"/>
                <w:kern w:val="0"/>
                <w:sz w:val="24"/>
                <w:szCs w:val="24"/>
                <w:u w:val="single"/>
              </w:rPr>
            </w:pPr>
            <w:r w:rsidRPr="006F53CE">
              <w:rPr>
                <w:rFonts w:ascii="AR P丸ゴシック体M" w:eastAsia="AR P丸ゴシック体M" w:hAnsiTheme="majorEastAsia" w:cs="ＭＳ 明朝" w:hint="eastAsia"/>
                <w:color w:val="000000"/>
                <w:kern w:val="0"/>
                <w:sz w:val="24"/>
                <w:szCs w:val="24"/>
              </w:rPr>
              <w:t>所　属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31AF3" w:rsidRPr="006F53CE" w:rsidRDefault="00B31AF3" w:rsidP="006F5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AR P丸ゴシック体M" w:eastAsia="AR P丸ゴシック体M" w:hAnsiTheme="majorEastAsia" w:cs="ＭＳ 明朝"/>
                <w:color w:val="000000"/>
                <w:kern w:val="0"/>
                <w:sz w:val="24"/>
                <w:szCs w:val="24"/>
              </w:rPr>
            </w:pPr>
            <w:r w:rsidRPr="006F53CE">
              <w:rPr>
                <w:rFonts w:ascii="AR P丸ゴシック体M" w:eastAsia="AR P丸ゴシック体M" w:hAnsiTheme="majorEastAsia" w:cs="ＭＳ 明朝" w:hint="eastAsia"/>
                <w:color w:val="000000"/>
                <w:kern w:val="0"/>
                <w:sz w:val="24"/>
                <w:szCs w:val="24"/>
              </w:rPr>
              <w:t>階　級</w:t>
            </w:r>
          </w:p>
        </w:tc>
        <w:tc>
          <w:tcPr>
            <w:tcW w:w="91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31AF3" w:rsidRPr="006F53CE" w:rsidRDefault="00B31AF3" w:rsidP="00B31A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AR P丸ゴシック体M" w:eastAsia="AR P丸ゴシック体M" w:hAnsiTheme="maj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AR P丸ゴシック体M" w:eastAsia="AR P丸ゴシック体M" w:hAnsiTheme="majorEastAsia" w:cs="ＭＳ 明朝" w:hint="eastAsia"/>
                <w:color w:val="000000"/>
                <w:kern w:val="0"/>
                <w:sz w:val="24"/>
                <w:szCs w:val="24"/>
              </w:rPr>
              <w:t>受講希望№</w:t>
            </w:r>
          </w:p>
        </w:tc>
        <w:tc>
          <w:tcPr>
            <w:tcW w:w="2613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1AF3" w:rsidRPr="006F53CE" w:rsidRDefault="00B31AF3" w:rsidP="006F5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AR P丸ゴシック体M" w:eastAsia="AR P丸ゴシック体M" w:hAnsiTheme="majorEastAsia" w:cs="ＭＳ 明朝"/>
                <w:color w:val="000000"/>
                <w:kern w:val="0"/>
                <w:sz w:val="24"/>
                <w:szCs w:val="24"/>
              </w:rPr>
            </w:pPr>
            <w:r w:rsidRPr="006F53CE">
              <w:rPr>
                <w:rFonts w:ascii="AR P丸ゴシック体M" w:eastAsia="AR P丸ゴシック体M" w:hAnsiTheme="majorEastAsia" w:cs="ＭＳ 明朝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1AF3" w:rsidRPr="006F53CE" w:rsidRDefault="00B31AF3" w:rsidP="006F5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AR P丸ゴシック体M" w:eastAsia="AR P丸ゴシック体M" w:hAnsiTheme="majorEastAsia" w:cs="ＭＳ 明朝"/>
                <w:color w:val="000000"/>
                <w:kern w:val="0"/>
                <w:sz w:val="24"/>
                <w:szCs w:val="24"/>
              </w:rPr>
            </w:pPr>
            <w:r w:rsidRPr="006F53CE">
              <w:rPr>
                <w:rFonts w:ascii="AR P丸ゴシック体M" w:eastAsia="AR P丸ゴシック体M" w:hAnsiTheme="majorEastAsia" w:cs="ＭＳ 明朝" w:hint="eastAsia"/>
                <w:color w:val="000000"/>
                <w:kern w:val="0"/>
                <w:sz w:val="24"/>
                <w:szCs w:val="24"/>
              </w:rPr>
              <w:t>携帯番号</w:t>
            </w:r>
            <w:r>
              <w:rPr>
                <w:rFonts w:ascii="AR P丸ゴシック体M" w:eastAsia="AR P丸ゴシック体M" w:hAnsiTheme="majorEastAsia" w:cs="ＭＳ 明朝" w:hint="eastAsia"/>
                <w:color w:val="000000"/>
                <w:kern w:val="0"/>
                <w:sz w:val="24"/>
                <w:szCs w:val="24"/>
              </w:rPr>
              <w:t>（申込状況精査後使用します）</w:t>
            </w:r>
          </w:p>
        </w:tc>
      </w:tr>
      <w:tr w:rsidR="00B31AF3" w:rsidRPr="006F53CE" w:rsidTr="00B31AF3">
        <w:trPr>
          <w:trHeight w:val="316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1AF3" w:rsidRPr="006F53CE" w:rsidRDefault="00B31AF3" w:rsidP="009809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 P丸ゴシック体M" w:eastAsia="AR P丸ゴシック体M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B31AF3" w:rsidRPr="006F53CE" w:rsidRDefault="00B31AF3" w:rsidP="009809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 P丸ゴシック体M" w:eastAsia="AR P丸ゴシック体M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31AF3" w:rsidRPr="005F6894" w:rsidRDefault="00B31AF3" w:rsidP="009809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 P丸ゴシック体M" w:eastAsia="AR P丸ゴシック体M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B31AF3" w:rsidRPr="005F6894" w:rsidRDefault="00B31AF3" w:rsidP="009809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 P丸ゴシック体M" w:eastAsia="AR P丸ゴシック体M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1AF3" w:rsidRPr="006F53CE" w:rsidRDefault="00B31AF3" w:rsidP="009809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 P丸ゴシック体M" w:eastAsia="AR P丸ゴシック体M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1AF3" w:rsidRPr="006F53CE" w:rsidTr="00B31AF3">
        <w:trPr>
          <w:trHeight w:val="316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1AF3" w:rsidRPr="006F53CE" w:rsidRDefault="00B31AF3" w:rsidP="009809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 P丸ゴシック体M" w:eastAsia="AR P丸ゴシック体M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B31AF3" w:rsidRPr="006F53CE" w:rsidRDefault="00B31AF3" w:rsidP="009809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 P丸ゴシック体M" w:eastAsia="AR P丸ゴシック体M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31AF3" w:rsidRPr="006F53CE" w:rsidRDefault="00B31AF3" w:rsidP="009809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 P丸ゴシック体M" w:eastAsia="AR P丸ゴシック体M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B31AF3" w:rsidRPr="006F53CE" w:rsidRDefault="00B31AF3" w:rsidP="009809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 P丸ゴシック体M" w:eastAsia="AR P丸ゴシック体M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1AF3" w:rsidRPr="006F53CE" w:rsidRDefault="00B31AF3" w:rsidP="009809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 P丸ゴシック体M" w:eastAsia="AR P丸ゴシック体M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1AF3" w:rsidRPr="006F53CE" w:rsidTr="00B31AF3">
        <w:trPr>
          <w:trHeight w:val="316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1AF3" w:rsidRPr="006F53CE" w:rsidRDefault="00B31AF3" w:rsidP="009809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 P丸ゴシック体M" w:eastAsia="AR P丸ゴシック体M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B31AF3" w:rsidRPr="006F53CE" w:rsidRDefault="00B31AF3" w:rsidP="009809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 P丸ゴシック体M" w:eastAsia="AR P丸ゴシック体M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31AF3" w:rsidRPr="006F53CE" w:rsidRDefault="00B31AF3" w:rsidP="009809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 P丸ゴシック体M" w:eastAsia="AR P丸ゴシック体M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B31AF3" w:rsidRPr="006F53CE" w:rsidRDefault="00B31AF3" w:rsidP="009809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 P丸ゴシック体M" w:eastAsia="AR P丸ゴシック体M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1AF3" w:rsidRPr="006F53CE" w:rsidRDefault="00B31AF3" w:rsidP="009809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 P丸ゴシック体M" w:eastAsia="AR P丸ゴシック体M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1AF3" w:rsidRPr="006F53CE" w:rsidTr="00B31AF3">
        <w:trPr>
          <w:trHeight w:val="316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1AF3" w:rsidRPr="006F53CE" w:rsidRDefault="00B31AF3" w:rsidP="009809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 P丸ゴシック体M" w:eastAsia="AR P丸ゴシック体M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B31AF3" w:rsidRPr="006F53CE" w:rsidRDefault="00B31AF3" w:rsidP="009809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 P丸ゴシック体M" w:eastAsia="AR P丸ゴシック体M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1AF3" w:rsidRPr="006F53CE" w:rsidRDefault="00B31AF3" w:rsidP="009809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 P丸ゴシック体M" w:eastAsia="AR P丸ゴシック体M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B31AF3" w:rsidRPr="006F53CE" w:rsidRDefault="00B31AF3" w:rsidP="009809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 P丸ゴシック体M" w:eastAsia="AR P丸ゴシック体M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1AF3" w:rsidRPr="006F53CE" w:rsidRDefault="00B31AF3" w:rsidP="009809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 P丸ゴシック体M" w:eastAsia="AR P丸ゴシック体M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1AF3" w:rsidRPr="006F53CE" w:rsidTr="007832EB">
        <w:trPr>
          <w:trHeight w:val="316"/>
        </w:trPr>
        <w:tc>
          <w:tcPr>
            <w:tcW w:w="776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31AF3" w:rsidRPr="006F53CE" w:rsidRDefault="00B31AF3" w:rsidP="009809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 P丸ゴシック体M" w:eastAsia="AR P丸ゴシック体M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AR P丸ゴシック体M" w:eastAsia="AR P丸ゴシック体M" w:hAnsiTheme="majorEastAsia" w:cs="Times New Roman" w:hint="eastAsia"/>
                <w:color w:val="000000"/>
                <w:kern w:val="0"/>
                <w:sz w:val="24"/>
                <w:szCs w:val="24"/>
              </w:rPr>
              <w:t>受講を希望する講習内容を選択しNO.を記入してください</w:t>
            </w:r>
          </w:p>
        </w:tc>
        <w:tc>
          <w:tcPr>
            <w:tcW w:w="27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31AF3" w:rsidRPr="006F53CE" w:rsidRDefault="00B31AF3" w:rsidP="009809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 P丸ゴシック体M" w:eastAsia="AR P丸ゴシック体M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4A85" w:rsidRPr="006F53CE" w:rsidTr="00B31AF3">
        <w:trPr>
          <w:trHeight w:val="316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4A85" w:rsidRPr="006F53CE" w:rsidRDefault="005F6894" w:rsidP="009809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 P丸ゴシック体M" w:eastAsia="AR P丸ゴシック体M" w:hAnsiTheme="majorEastAsia" w:cs="Times New Roman"/>
                <w:color w:val="000000"/>
                <w:kern w:val="0"/>
                <w:sz w:val="24"/>
                <w:szCs w:val="24"/>
              </w:rPr>
            </w:pPr>
            <w:bookmarkStart w:id="1" w:name="_Hlk162527697"/>
            <w:bookmarkStart w:id="2" w:name="_GoBack"/>
            <w:bookmarkEnd w:id="2"/>
            <w:r>
              <w:rPr>
                <w:rFonts w:ascii="AR P丸ゴシック体M" w:eastAsia="AR P丸ゴシック体M" w:hAnsiTheme="majorEastAsia" w:cs="Times New Roman" w:hint="eastAsia"/>
                <w:color w:val="000000"/>
                <w:kern w:val="0"/>
                <w:sz w:val="24"/>
                <w:szCs w:val="24"/>
              </w:rPr>
              <w:t>①小型車両系建設機械　R7.2.26-27</w:t>
            </w:r>
            <w:r w:rsidR="00B31AF3">
              <w:rPr>
                <w:rFonts w:ascii="AR P丸ゴシック体M" w:eastAsia="AR P丸ゴシック体M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2日間</w:t>
            </w:r>
          </w:p>
        </w:tc>
        <w:tc>
          <w:tcPr>
            <w:tcW w:w="27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BE4A85" w:rsidRPr="006F53CE" w:rsidRDefault="005F6894" w:rsidP="009809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 P丸ゴシック体M" w:eastAsia="AR P丸ゴシック体M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AR P丸ゴシック体M" w:eastAsia="AR P丸ゴシック体M" w:hAnsiTheme="majorEastAsia" w:cs="Times New Roman" w:hint="eastAsia"/>
                <w:color w:val="000000"/>
                <w:kern w:val="0"/>
                <w:sz w:val="24"/>
                <w:szCs w:val="24"/>
              </w:rPr>
              <w:t>②刈払機、振動工具取り扱い安全衛生教育　5月上旬</w:t>
            </w:r>
            <w:r w:rsidR="00B31AF3">
              <w:rPr>
                <w:rFonts w:ascii="AR P丸ゴシック体M" w:eastAsia="AR P丸ゴシック体M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2日間</w:t>
            </w:r>
          </w:p>
        </w:tc>
        <w:tc>
          <w:tcPr>
            <w:tcW w:w="2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85" w:rsidRPr="006F53CE" w:rsidRDefault="005F6894" w:rsidP="009809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 P丸ゴシック体M" w:eastAsia="AR P丸ゴシック体M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AR P丸ゴシック体M" w:eastAsia="AR P丸ゴシック体M" w:hAnsiTheme="majorEastAsia" w:cs="Times New Roman" w:hint="eastAsia"/>
                <w:color w:val="000000"/>
                <w:kern w:val="0"/>
                <w:sz w:val="24"/>
                <w:szCs w:val="24"/>
              </w:rPr>
              <w:t>③酸素欠乏作業特別教育　7月下旬</w:t>
            </w:r>
            <w:r w:rsidR="00B31AF3">
              <w:rPr>
                <w:rFonts w:ascii="AR P丸ゴシック体M" w:eastAsia="AR P丸ゴシック体M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2日間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</w:tcPr>
          <w:p w:rsidR="00BE4A85" w:rsidRPr="006F53CE" w:rsidRDefault="005F6894" w:rsidP="009809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 P丸ゴシック体M" w:eastAsia="AR P丸ゴシック体M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AR P丸ゴシック体M" w:eastAsia="AR P丸ゴシック体M" w:hAnsiTheme="majorEastAsia" w:cs="Times New Roman" w:hint="eastAsia"/>
                <w:color w:val="000000"/>
                <w:kern w:val="0"/>
                <w:sz w:val="24"/>
                <w:szCs w:val="24"/>
              </w:rPr>
              <w:t>④巻上げ機の運転特別教育　7月上旬</w:t>
            </w:r>
            <w:r w:rsidR="00B31AF3">
              <w:rPr>
                <w:rFonts w:ascii="AR P丸ゴシック体M" w:eastAsia="AR P丸ゴシック体M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2日間</w:t>
            </w:r>
          </w:p>
        </w:tc>
      </w:tr>
      <w:tr w:rsidR="00BE4A85" w:rsidRPr="006F53CE" w:rsidTr="00B31AF3">
        <w:trPr>
          <w:trHeight w:val="316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</w:tcPr>
          <w:p w:rsidR="00BE4A85" w:rsidRPr="006F53CE" w:rsidRDefault="005F6894" w:rsidP="009809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 P丸ゴシック体M" w:eastAsia="AR P丸ゴシック体M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AR P丸ゴシック体M" w:eastAsia="AR P丸ゴシック体M" w:hAnsiTheme="majorEastAsia" w:cs="Times New Roman" w:hint="eastAsia"/>
                <w:color w:val="000000"/>
                <w:kern w:val="0"/>
                <w:sz w:val="24"/>
                <w:szCs w:val="24"/>
              </w:rPr>
              <w:t>⑤丸の</w:t>
            </w:r>
            <w:proofErr w:type="gramStart"/>
            <w:r>
              <w:rPr>
                <w:rFonts w:ascii="AR P丸ゴシック体M" w:eastAsia="AR P丸ゴシック体M" w:hAnsiTheme="majorEastAsia" w:cs="Times New Roman" w:hint="eastAsia"/>
                <w:color w:val="000000"/>
                <w:kern w:val="0"/>
                <w:sz w:val="24"/>
                <w:szCs w:val="24"/>
              </w:rPr>
              <w:t>こ等</w:t>
            </w:r>
            <w:proofErr w:type="gramEnd"/>
            <w:r>
              <w:rPr>
                <w:rFonts w:ascii="AR P丸ゴシック体M" w:eastAsia="AR P丸ゴシック体M" w:hAnsiTheme="majorEastAsia" w:cs="Times New Roman" w:hint="eastAsia"/>
                <w:color w:val="000000"/>
                <w:kern w:val="0"/>
                <w:sz w:val="24"/>
                <w:szCs w:val="24"/>
              </w:rPr>
              <w:t>取扱従事者安全衛生教育　8月下旬</w:t>
            </w:r>
            <w:r w:rsidR="00B31AF3">
              <w:rPr>
                <w:rFonts w:ascii="AR P丸ゴシック体M" w:eastAsia="AR P丸ゴシック体M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2日間</w:t>
            </w:r>
          </w:p>
        </w:tc>
        <w:tc>
          <w:tcPr>
            <w:tcW w:w="27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A85" w:rsidRPr="006F53CE" w:rsidRDefault="005F6894" w:rsidP="009809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 P丸ゴシック体M" w:eastAsia="AR P丸ゴシック体M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AR P丸ゴシック体M" w:eastAsia="AR P丸ゴシック体M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⑥伐木等（チェーンソー）作業従事者特別教育　</w:t>
            </w:r>
            <w:r w:rsidR="00B31AF3">
              <w:rPr>
                <w:rFonts w:ascii="AR P丸ゴシック体M" w:eastAsia="AR P丸ゴシック体M" w:hAnsiTheme="majorEastAsia" w:cs="Times New Roman" w:hint="eastAsia"/>
                <w:color w:val="000000"/>
                <w:kern w:val="0"/>
                <w:sz w:val="24"/>
                <w:szCs w:val="24"/>
              </w:rPr>
              <w:t>5月中旬　3日間</w:t>
            </w:r>
          </w:p>
        </w:tc>
        <w:tc>
          <w:tcPr>
            <w:tcW w:w="2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BE4A85" w:rsidRPr="006F53CE" w:rsidRDefault="005F6894" w:rsidP="009809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 P丸ゴシック体M" w:eastAsia="AR P丸ゴシック体M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AR P丸ゴシック体M" w:eastAsia="AR P丸ゴシック体M" w:hAnsiTheme="majorEastAsia" w:cs="Times New Roman" w:hint="eastAsia"/>
                <w:color w:val="000000"/>
                <w:kern w:val="0"/>
                <w:sz w:val="24"/>
                <w:szCs w:val="24"/>
              </w:rPr>
              <w:t>⑦</w:t>
            </w:r>
            <w:r w:rsidR="00B31AF3">
              <w:rPr>
                <w:rFonts w:ascii="AR P丸ゴシック体M" w:eastAsia="AR P丸ゴシック体M" w:hAnsiTheme="majorEastAsia" w:cs="Times New Roman" w:hint="eastAsia"/>
                <w:color w:val="000000"/>
                <w:kern w:val="0"/>
                <w:sz w:val="24"/>
                <w:szCs w:val="24"/>
              </w:rPr>
              <w:t>その他市長が必要と認める講習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4A85" w:rsidRPr="006F53CE" w:rsidRDefault="00BE4A85" w:rsidP="009809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AR P丸ゴシック体M" w:eastAsia="AR P丸ゴシック体M" w:hAnsiTheme="maj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bookmarkEnd w:id="1"/>
    <w:p w:rsidR="00C1520A" w:rsidRPr="00883AFC" w:rsidRDefault="006A1BF0" w:rsidP="00BE4A85">
      <w:pPr>
        <w:rPr>
          <w:rFonts w:ascii="AR P丸ゴシック体M" w:eastAsia="AR P丸ゴシック体M" w:hAnsiTheme="majorEastAsia"/>
          <w:sz w:val="44"/>
          <w:szCs w:val="24"/>
        </w:rPr>
      </w:pPr>
      <w:r>
        <w:rPr>
          <w:rFonts w:ascii="AR P丸ゴシック体M" w:eastAsia="AR P丸ゴシック体M" w:hAnsiTheme="majorEastAsia" w:hint="eastAsia"/>
          <w:sz w:val="44"/>
          <w:szCs w:val="24"/>
        </w:rPr>
        <w:t>※</w:t>
      </w:r>
      <w:r w:rsidR="00883AFC" w:rsidRPr="00883AFC">
        <w:rPr>
          <w:rFonts w:ascii="AR P丸ゴシック体M" w:eastAsia="AR P丸ゴシック体M" w:hAnsiTheme="majorEastAsia" w:hint="eastAsia"/>
          <w:sz w:val="44"/>
          <w:szCs w:val="24"/>
        </w:rPr>
        <w:t>期限</w:t>
      </w:r>
      <w:r w:rsidR="005F6894">
        <w:rPr>
          <w:rFonts w:ascii="AR P丸ゴシック体M" w:eastAsia="AR P丸ゴシック体M" w:hAnsiTheme="majorEastAsia" w:hint="eastAsia"/>
          <w:sz w:val="44"/>
          <w:szCs w:val="24"/>
        </w:rPr>
        <w:t>４</w:t>
      </w:r>
      <w:r w:rsidR="00883AFC" w:rsidRPr="00883AFC">
        <w:rPr>
          <w:rFonts w:ascii="AR P丸ゴシック体M" w:eastAsia="AR P丸ゴシック体M" w:hAnsiTheme="majorEastAsia" w:hint="eastAsia"/>
          <w:sz w:val="44"/>
          <w:szCs w:val="24"/>
        </w:rPr>
        <w:t>／</w:t>
      </w:r>
      <w:r w:rsidR="005F6894">
        <w:rPr>
          <w:rFonts w:ascii="AR P丸ゴシック体M" w:eastAsia="AR P丸ゴシック体M" w:hAnsiTheme="majorEastAsia" w:hint="eastAsia"/>
          <w:sz w:val="44"/>
          <w:szCs w:val="24"/>
        </w:rPr>
        <w:t>１９</w:t>
      </w:r>
      <w:r w:rsidR="00883AFC" w:rsidRPr="00883AFC">
        <w:rPr>
          <w:rFonts w:ascii="AR P丸ゴシック体M" w:eastAsia="AR P丸ゴシック体M" w:hAnsiTheme="majorEastAsia" w:hint="eastAsia"/>
          <w:sz w:val="44"/>
          <w:szCs w:val="24"/>
        </w:rPr>
        <w:t>（</w:t>
      </w:r>
      <w:r w:rsidR="005F6894">
        <w:rPr>
          <w:rFonts w:ascii="AR P丸ゴシック体M" w:eastAsia="AR P丸ゴシック体M" w:hAnsiTheme="majorEastAsia" w:hint="eastAsia"/>
          <w:sz w:val="44"/>
          <w:szCs w:val="24"/>
        </w:rPr>
        <w:t>金</w:t>
      </w:r>
      <w:r w:rsidR="00883AFC" w:rsidRPr="00883AFC">
        <w:rPr>
          <w:rFonts w:ascii="AR P丸ゴシック体M" w:eastAsia="AR P丸ゴシック体M" w:hAnsiTheme="majorEastAsia" w:hint="eastAsia"/>
          <w:sz w:val="44"/>
          <w:szCs w:val="24"/>
        </w:rPr>
        <w:t>）</w:t>
      </w:r>
    </w:p>
    <w:sectPr w:rsidR="00C1520A" w:rsidRPr="00883AFC" w:rsidSect="00B31AF3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31E" w:rsidRDefault="0014131E" w:rsidP="00FD1056">
      <w:r>
        <w:separator/>
      </w:r>
    </w:p>
  </w:endnote>
  <w:endnote w:type="continuationSeparator" w:id="0">
    <w:p w:rsidR="0014131E" w:rsidRDefault="0014131E" w:rsidP="00FD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31E" w:rsidRDefault="0014131E" w:rsidP="00FD1056">
      <w:r>
        <w:separator/>
      </w:r>
    </w:p>
  </w:footnote>
  <w:footnote w:type="continuationSeparator" w:id="0">
    <w:p w:rsidR="0014131E" w:rsidRDefault="0014131E" w:rsidP="00FD1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31E" w:rsidRPr="00615FA4" w:rsidRDefault="0014131E" w:rsidP="00615FA4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0"/>
    <wne:hash wne:val="412120897"/>
  </wne:recipientData>
  <wne:recipientData>
    <wne:active wne:val="0"/>
    <wne:hash wne:val="-1707089502"/>
  </wne:recipientData>
  <wne:recipientData>
    <wne:active wne:val="0"/>
    <wne:hash wne:val="396246891"/>
  </wne:recipientData>
  <wne:recipientData>
    <wne:active wne:val="0"/>
    <wne:hash wne:val="-13772432"/>
  </wne:recipientData>
  <wne:recipientData>
    <wne:active wne:val="0"/>
    <wne:hash wne:val="1162998885"/>
  </wne:recipientData>
  <wne:recipientData>
    <wne:active wne:val="0"/>
    <wne:hash wne:val="-1289720580"/>
  </wne:recipientData>
  <wne:recipientData>
    <wne:active wne:val="0"/>
    <wne:hash wne:val="1680737716"/>
  </wne:recipientData>
  <wne:recipientData>
    <wne:active wne:val="1"/>
    <wne:hash wne:val="1908698555"/>
  </wne:recipientData>
  <wne:recipientData>
    <wne:active wne:val="0"/>
    <wne:hash wne:val="-1692664803"/>
  </wne:recipientData>
  <wne:recipientData>
    <wne:active wne:val="0"/>
    <wne:hash wne:val="-72560524"/>
  </wne:recipientData>
  <wne:recipientData>
    <wne:active wne:val="0"/>
    <wne:hash wne:val="1146308096"/>
  </wne:recipientData>
  <wne:recipientData>
    <wne:active wne:val="1"/>
    <wne:hash wne:val="1105100124"/>
  </wne:recipientData>
  <wne:recipientData>
    <wne:active wne:val="0"/>
    <wne:hash wne:val="1001465527"/>
  </wne:recipientData>
  <wne:recipientData>
    <wne:active wne:val="0"/>
    <wne:hash wne:val="1637705059"/>
  </wne:recipientData>
  <wne:recipientData>
    <wne:active wne:val="0"/>
    <wne:hash wne:val="115833213"/>
  </wne:recipientData>
  <wne:recipientData>
    <wne:active wne:val="0"/>
    <wne:hash wne:val="-1387659519"/>
  </wne:recipientData>
  <wne:recipientData>
    <wne:active wne:val="0"/>
    <wne:hash wne:val="1532259337"/>
  </wne:recipientData>
  <wne:recipientData>
    <wne:active wne:val="0"/>
    <wne:hash wne:val="-1964484568"/>
  </wne:recipientData>
  <wne:recipientData>
    <wne:active wne:val="0"/>
    <wne:hash wne:val="1180102382"/>
  </wne:recipientData>
  <wne:recipientData>
    <wne:active wne:val="0"/>
    <wne:hash wne:val="-3927888"/>
  </wne:recipientData>
  <wne:recipientData>
    <wne:active wne:val="1"/>
    <wne:hash wne:val="580275796"/>
  </wne:recipientData>
  <wne:recipientData>
    <wne:active wne:val="0"/>
    <wne:hash wne:val="-45414293"/>
  </wne:recipientData>
  <wne:recipientData>
    <wne:active wne:val="0"/>
    <wne:hash wne:val="-2045695014"/>
  </wne:recipientData>
  <wne:recipientData>
    <wne:active wne:val="0"/>
    <wne:hash wne:val="1136056930"/>
  </wne:recipientData>
  <wne:recipientData>
    <wne:active wne:val="0"/>
    <wne:hash wne:val="-1171183001"/>
  </wne:recipientData>
  <wne:recipientData>
    <wne:active wne:val="0"/>
    <wne:hash wne:val="-496144790"/>
  </wne:recipientData>
  <wne:recipientData>
    <wne:active wne:val="0"/>
    <wne:hash wne:val="-186921125"/>
  </wne:recipientData>
  <wne:recipientData>
    <wne:active wne:val="0"/>
    <wne:hash wne:val="61993840"/>
  </wne:recipientData>
  <wne:recipientData>
    <wne:active wne:val="0"/>
    <wne:hash wne:val="-1469885743"/>
  </wne:recipientData>
  <wne:recipientData>
    <wne:active wne:val="0"/>
    <wne:hash wne:val="-899931900"/>
  </wne:recipientData>
  <wne:recipientData>
    <wne:active wne:val="0"/>
    <wne:hash wne:val="-269355150"/>
  </wne:recipientData>
  <wne:recipientData>
    <wne:active wne:val="0"/>
    <wne:hash wne:val="-417148675"/>
  </wne:recipientData>
  <wne:recipientData>
    <wne:active wne:val="0"/>
    <wne:hash wne:val="1184137882"/>
  </wne:recipientData>
  <wne:recipientData>
    <wne:active wne:val="0"/>
    <wne:hash wne:val="561854561"/>
  </wne:recipientData>
  <wne:recipientData>
    <wne:active wne:val="0"/>
    <wne:hash wne:val="-2097132386"/>
  </wne:recipientData>
  <wne:recipientData>
    <wne:active wne:val="0"/>
    <wne:hash wne:val="-55584360"/>
  </wne:recipientData>
  <wne:recipientData>
    <wne:active wne:val="0"/>
    <wne:hash wne:val="-898495856"/>
  </wne:recipientData>
  <wne:recipientData>
    <wne:active wne:val="0"/>
    <wne:hash wne:val="-813693963"/>
  </wne:recipientData>
  <wne:recipientData>
    <wne:active wne:val="0"/>
    <wne:hash wne:val="1015973813"/>
  </wne:recipientData>
  <wne:recipientData>
    <wne:active wne:val="0"/>
    <wne:hash wne:val="841930572"/>
  </wne:recipientData>
  <wne:recipientData>
    <wne:active wne:val="0"/>
    <wne:hash wne:val="-931677285"/>
  </wne:recipientData>
  <wne:recipientData>
    <wne:active wne:val="0"/>
    <wne:hash wne:val="-1004023281"/>
  </wne:recipientData>
  <wne:recipientData>
    <wne:active wne:val="0"/>
    <wne:hash wne:val="-1532854999"/>
  </wne:recipientData>
  <wne:recipientData>
    <wne:active wne:val="0"/>
    <wne:hash wne:val="-490327185"/>
  </wne:recipientData>
  <wne:recipientData>
    <wne:active wne:val="0"/>
    <wne:hash wne:val="1596356372"/>
  </wne:recipientData>
  <wne:recipientData>
    <wne:active wne:val="0"/>
    <wne:hash wne:val="206174110"/>
  </wne:recipientData>
  <wne:recipientData>
    <wne:active wne:val="0"/>
    <wne:hash wne:val="1362378239"/>
  </wne:recipientData>
  <wne:recipientData>
    <wne:active wne:val="0"/>
    <wne:hash wne:val="-97853352"/>
  </wne:recipientData>
  <wne:recipientData>
    <wne:active wne:val="0"/>
    <wne:hash wne:val="-1208136066"/>
  </wne:recipientData>
  <wne:recipientData>
    <wne:active wne:val="0"/>
    <wne:hash wne:val="-1019541443"/>
  </wne:recipientData>
  <wne:recipientData>
    <wne:active wne:val="0"/>
    <wne:hash wne:val="556806495"/>
  </wne:recipientData>
  <wne:recipientData>
    <wne:active wne:val="0"/>
    <wne:hash wne:val="-507673914"/>
  </wne:recipientData>
  <wne:recipientData>
    <wne:active wne:val="0"/>
    <wne:hash wne:val="1097325979"/>
  </wne:recipientData>
  <wne:recipientData>
    <wne:active wne:val="0"/>
    <wne:hash wne:val="1512554640"/>
  </wne:recipientData>
  <wne:recipientData>
    <wne:active wne:val="0"/>
    <wne:hash wne:val="-1684031662"/>
  </wne:recipientData>
  <wne:recipientData>
    <wne:active wne:val="0"/>
    <wne:hash wne:val="-1958937178"/>
  </wne:recipientData>
  <wne:recipientData>
    <wne:active wne:val="0"/>
    <wne:hash wne:val="-1084625694"/>
  </wne:recipientData>
  <wne:recipientData>
    <wne:active wne:val="0"/>
    <wne:hash wne:val="-586521472"/>
  </wne:recipientData>
  <wne:recipientData>
    <wne:active wne:val="0"/>
    <wne:hash wne:val="-820596752"/>
  </wne:recipientData>
  <wne:recipientData>
    <wne:active wne:val="0"/>
    <wne:hash wne:val="-1771165188"/>
  </wne:recipientData>
  <wne:recipientData>
    <wne:active wne:val="0"/>
    <wne:hash wne:val="-965977353"/>
  </wne:recipientData>
  <wne:recipientData>
    <wne:active wne:val="0"/>
    <wne:hash wne:val="-605485917"/>
  </wne:recipientData>
  <wne:recipientData>
    <wne:active wne:val="0"/>
    <wne:hash wne:val="312106227"/>
  </wne:recipientData>
  <wne:recipientData>
    <wne:active wne:val="0"/>
    <wne:hash wne:val="1608589698"/>
  </wne:recipientData>
  <wne:recipientData>
    <wne:active wne:val="0"/>
    <wne:hash wne:val="-828362615"/>
  </wne:recipientData>
  <wne:recipientData>
    <wne:active wne:val="0"/>
    <wne:hash wne:val="-347873153"/>
  </wne:recipientData>
  <wne:recipientData>
    <wne:active wne:val="0"/>
    <wne:hash wne:val="-382610512"/>
  </wne:recipientData>
  <wne:recipientData>
    <wne:active wne:val="0"/>
    <wne:hash wne:val="434089627"/>
  </wne:recipientData>
  <wne:recipientData>
    <wne:active wne:val="0"/>
    <wne:hash wne:val="-1674383847"/>
  </wne:recipientData>
  <wne:recipientData>
    <wne:active wne:val="0"/>
    <wne:hash wne:val="999691699"/>
  </wne:recipientData>
  <wne:recipientData>
    <wne:active wne:val="0"/>
    <wne:hash wne:val="340391533"/>
  </wne:recipientData>
  <wne:recipientData>
    <wne:active wne:val="0"/>
    <wne:hash wne:val="1658052435"/>
  </wne:recipientData>
  <wne:recipientData>
    <wne:active wne:val="0"/>
    <wne:hash wne:val="-516218064"/>
  </wne:recipientData>
  <wne:recipientData>
    <wne:active wne:val="0"/>
    <wne:hash wne:val="-1166162621"/>
  </wne:recipientData>
  <wne:recipientData>
    <wne:active wne:val="0"/>
    <wne:hash wne:val="1669344704"/>
  </wne:recipientData>
  <wne:recipientData>
    <wne:active wne:val="0"/>
    <wne:hash wne:val="1277964095"/>
  </wne:recipientData>
  <wne:recipientData>
    <wne:active wne:val="0"/>
    <wne:hash wne:val="2100633899"/>
  </wne:recipientData>
  <wne:recipientData>
    <wne:active wne:val="0"/>
    <wne:hash wne:val="-329730715"/>
  </wne:recipientData>
  <wne:recipientData>
    <wne:active wne:val="0"/>
    <wne:hash wne:val="1613909899"/>
  </wne:recipientData>
  <wne:recipientData>
    <wne:active wne:val="0"/>
    <wne:hash wne:val="543321767"/>
  </wne:recipientData>
  <wne:recipientData>
    <wne:active wne:val="0"/>
    <wne:hash wne:val="85028043"/>
  </wne:recipientData>
  <wne:recipientData>
    <wne:active wne:val="0"/>
    <wne:hash wne:val="-1427488946"/>
  </wne:recipientData>
  <wne:recipientData>
    <wne:active wne:val="0"/>
    <wne:hash wne:val="1727728861"/>
  </wne:recipientData>
  <wne:recipientData>
    <wne:active wne:val="0"/>
    <wne:hash wne:val="179258126"/>
  </wne:recipientData>
  <wne:recipientData>
    <wne:active wne:val="0"/>
    <wne:hash wne:val="1340936613"/>
  </wne:recipientData>
  <wne:recipientData>
    <wne:active wne:val="0"/>
    <wne:hash wne:val="-1383704263"/>
  </wne:recipientData>
  <wne:recipientData>
    <wne:active wne:val="0"/>
    <wne:hash wne:val="-1079896826"/>
  </wne:recipientData>
  <wne:recipientData>
    <wne:active wne:val="0"/>
    <wne:hash wne:val="-1353376013"/>
  </wne:recipientData>
  <wne:recipientData>
    <wne:active wne:val="0"/>
    <wne:hash wne:val="-2041693913"/>
  </wne:recipientData>
  <wne:recipientData>
    <wne:active wne:val="0"/>
    <wne:hash wne:val="-212037709"/>
  </wne:recipientData>
  <wne:recipientData>
    <wne:active wne:val="0"/>
    <wne:hash wne:val="68962644"/>
  </wne:recipientData>
  <wne:recipientData>
    <wne:active wne:val="0"/>
    <wne:hash wne:val="1228749651"/>
  </wne:recipientData>
  <wne:recipientData>
    <wne:active wne:val="0"/>
    <wne:hash wne:val="-2121828992"/>
  </wne:recipientData>
  <wne:recipientData>
    <wne:active wne:val="0"/>
    <wne:hash wne:val="682133043"/>
  </wne:recipientData>
  <wne:recipientData>
    <wne:active wne:val="0"/>
    <wne:hash wne:val="-1626090043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\\192.168.11.11\共有\01　消防本部総務課\02消防団関係\R5年度\R5.4【差し込み用】団員名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差し込みデータ$` "/>
    <w:dataSource r:id="rId1"/>
    <w:viewMergedData/>
    <w:activeRecord w:val="21"/>
    <w:odso>
      <w:udl w:val="Provider=Microsoft.ACE.OLEDB.12.0;User ID=Admin;Data Source=\\192.168.11.11\共有\01　消防本部総務課\02消防団関係\R5年度\R5.4【差し込み用】団員名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差し込みデータ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氏名"/>
        <w:mappedName w:val="姓"/>
        <w:column w:val="6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8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自宅〒"/>
        <w:mappedName w:val="郵便番号"/>
        <w:column w:val="7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3"/>
    </w:odso>
  </w:mailMerge>
  <w:revisionView w:inkAnnotations="0"/>
  <w:defaultTabStop w:val="840"/>
  <w:drawingGridHorizontalSpacing w:val="105"/>
  <w:drawingGridVerticalSpacing w:val="57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76"/>
    <w:rsid w:val="00004DCF"/>
    <w:rsid w:val="000A32BE"/>
    <w:rsid w:val="0014131E"/>
    <w:rsid w:val="001D34A0"/>
    <w:rsid w:val="001D53C4"/>
    <w:rsid w:val="00250B77"/>
    <w:rsid w:val="002C597F"/>
    <w:rsid w:val="002D45C0"/>
    <w:rsid w:val="002F77A0"/>
    <w:rsid w:val="0042758A"/>
    <w:rsid w:val="005F6894"/>
    <w:rsid w:val="00615FA4"/>
    <w:rsid w:val="006A1BF0"/>
    <w:rsid w:val="006F53CE"/>
    <w:rsid w:val="00743276"/>
    <w:rsid w:val="00760EAD"/>
    <w:rsid w:val="007832EB"/>
    <w:rsid w:val="00883AFC"/>
    <w:rsid w:val="008B631B"/>
    <w:rsid w:val="00956AF0"/>
    <w:rsid w:val="009809B0"/>
    <w:rsid w:val="009B4D93"/>
    <w:rsid w:val="00A42D8A"/>
    <w:rsid w:val="00B31AF3"/>
    <w:rsid w:val="00B40070"/>
    <w:rsid w:val="00BE4A85"/>
    <w:rsid w:val="00C1520A"/>
    <w:rsid w:val="00D16E0D"/>
    <w:rsid w:val="00D2379B"/>
    <w:rsid w:val="00D70AC6"/>
    <w:rsid w:val="00F041DE"/>
    <w:rsid w:val="00FD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C4079A-0D6E-47DF-B52C-B6540780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2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0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056"/>
  </w:style>
  <w:style w:type="paragraph" w:styleId="a5">
    <w:name w:val="footer"/>
    <w:basedOn w:val="a"/>
    <w:link w:val="a6"/>
    <w:uiPriority w:val="99"/>
    <w:unhideWhenUsed/>
    <w:rsid w:val="00FD1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192.168.11.11\&#20849;&#26377;\01&#12288;&#28040;&#38450;&#26412;&#37096;&#32207;&#21209;&#35506;\02&#28040;&#38450;&#22243;&#38306;&#20418;\R5&#24180;&#24230;\R5.4&#12304;&#24046;&#12375;&#36796;&#12415;&#29992;&#12305;&#22243;&#21729;&#21517;&#31807;.xlsx" TargetMode="External"/><Relationship Id="rId1" Type="http://schemas.openxmlformats.org/officeDocument/2006/relationships/mailMergeSource" Target="file:///\\192.168.11.11\&#20849;&#26377;\01&#12288;&#28040;&#38450;&#26412;&#37096;&#32207;&#21209;&#35506;\02&#28040;&#38450;&#22243;&#38306;&#20418;\R5&#24180;&#24230;\R5.4&#12304;&#24046;&#12375;&#36796;&#12415;&#29992;&#12305;&#22243;&#21729;&#21517;&#31807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3C4C9-7D83-440C-8C34-997B4B13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洋</dc:creator>
  <cp:keywords/>
  <dc:description/>
  <cp:lastModifiedBy>石川 洋</cp:lastModifiedBy>
  <cp:revision>12</cp:revision>
  <cp:lastPrinted>2024-03-28T04:59:00Z</cp:lastPrinted>
  <dcterms:created xsi:type="dcterms:W3CDTF">2024-02-05T09:37:00Z</dcterms:created>
  <dcterms:modified xsi:type="dcterms:W3CDTF">2024-03-28T07:40:00Z</dcterms:modified>
</cp:coreProperties>
</file>